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FF" w:rsidRPr="007953FF" w:rsidRDefault="007953FF" w:rsidP="007953FF">
      <w:pPr>
        <w:spacing w:line="360" w:lineRule="exact"/>
        <w:rPr>
          <w:rFonts w:eastAsia="Times New Roman" w:cs="Times New Roman"/>
          <w:szCs w:val="20"/>
        </w:rPr>
      </w:pPr>
      <w:bookmarkStart w:id="0" w:name="_GoBack"/>
      <w:bookmarkEnd w:id="0"/>
    </w:p>
    <w:p w:rsidR="007953FF" w:rsidRPr="007953FF" w:rsidRDefault="007953FF" w:rsidP="007953FF">
      <w:pPr>
        <w:bidi/>
        <w:spacing w:line="360" w:lineRule="exact"/>
        <w:rPr>
          <w:rFonts w:eastAsia="Times New Roman" w:cs="Times New Roman"/>
          <w:szCs w:val="20"/>
        </w:rPr>
      </w:pPr>
      <w:r>
        <w:rPr>
          <w:rFonts w:eastAsia="Times New Roman" w:cs="Times New Roman"/>
          <w:szCs w:val="20"/>
          <w:rtl/>
          <w:lang w:bidi="ar-AE"/>
        </w:rPr>
        <w:t xml:space="preserve">الوالدين العزيزين، </w:t>
      </w:r>
    </w:p>
    <w:p w:rsidR="007953FF" w:rsidRPr="007953FF" w:rsidRDefault="007953FF" w:rsidP="007953FF">
      <w:pPr>
        <w:spacing w:line="360" w:lineRule="exact"/>
        <w:rPr>
          <w:rFonts w:eastAsia="Times New Roman" w:cs="Times New Roman"/>
          <w:szCs w:val="20"/>
        </w:rPr>
      </w:pPr>
    </w:p>
    <w:p w:rsidR="007953FF" w:rsidRPr="007953FF" w:rsidRDefault="007953FF" w:rsidP="007953FF">
      <w:pPr>
        <w:bidi/>
        <w:spacing w:line="360" w:lineRule="exact"/>
        <w:rPr>
          <w:rFonts w:eastAsia="Times New Roman" w:cs="Times New Roman"/>
          <w:szCs w:val="20"/>
        </w:rPr>
      </w:pPr>
      <w:r>
        <w:rPr>
          <w:rFonts w:eastAsia="Times New Roman" w:cs="Times New Roman"/>
          <w:szCs w:val="20"/>
          <w:rtl/>
          <w:lang w:bidi="ar-AE"/>
        </w:rPr>
        <w:t xml:space="preserve">سيسجل طفلكم بمدرستنا. </w:t>
      </w:r>
    </w:p>
    <w:p w:rsidR="007953FF" w:rsidRPr="007953FF" w:rsidRDefault="007953FF" w:rsidP="007953FF">
      <w:pPr>
        <w:spacing w:line="360" w:lineRule="exact"/>
        <w:rPr>
          <w:rFonts w:eastAsia="Times New Roman" w:cs="Times New Roman"/>
          <w:szCs w:val="20"/>
        </w:rPr>
      </w:pPr>
    </w:p>
    <w:p w:rsidR="007953FF" w:rsidRPr="007953FF" w:rsidRDefault="007953FF" w:rsidP="007953FF">
      <w:pPr>
        <w:bidi/>
        <w:spacing w:line="360" w:lineRule="exact"/>
        <w:rPr>
          <w:rFonts w:eastAsia="Times New Roman" w:cs="Times New Roman"/>
          <w:szCs w:val="20"/>
        </w:rPr>
      </w:pPr>
      <w:r>
        <w:rPr>
          <w:rFonts w:eastAsia="Times New Roman" w:cs="Times New Roman"/>
          <w:szCs w:val="20"/>
          <w:rtl/>
          <w:lang w:bidi="ar-AE"/>
        </w:rPr>
        <w:t>تعلمون أن قانون الوقاية ضد الحصبة المتعلق بتعزيز التطعيم الوقائي قد دخل حيز التنفيذ بتاريخ 1 مارس 2020. من بين أهداف القانون وقاية أطفال المدرسة ضد الحصبة بشكل فعال.</w:t>
      </w:r>
    </w:p>
    <w:p w:rsidR="007953FF" w:rsidRPr="007953FF" w:rsidRDefault="007953FF" w:rsidP="007953FF">
      <w:pPr>
        <w:spacing w:line="360" w:lineRule="exact"/>
        <w:rPr>
          <w:rFonts w:eastAsia="Times New Roman" w:cs="Times New Roman"/>
          <w:szCs w:val="20"/>
        </w:rPr>
      </w:pPr>
    </w:p>
    <w:p w:rsidR="007953FF" w:rsidRPr="007953FF" w:rsidRDefault="007953FF" w:rsidP="007953FF">
      <w:pPr>
        <w:bidi/>
        <w:spacing w:line="360" w:lineRule="exact"/>
        <w:rPr>
          <w:rFonts w:eastAsia="Times New Roman" w:cs="Times New Roman"/>
          <w:szCs w:val="20"/>
        </w:rPr>
      </w:pPr>
      <w:r>
        <w:rPr>
          <w:rFonts w:eastAsia="Times New Roman" w:cs="Times New Roman"/>
          <w:szCs w:val="20"/>
          <w:rtl/>
          <w:lang w:bidi="ar-AE"/>
        </w:rPr>
        <w:t xml:space="preserve">بموجب الفقرة 9 من المادة 20 من قانون الوقاية من العدوى </w:t>
      </w:r>
      <w:r>
        <w:rPr>
          <w:rFonts w:eastAsia="Times New Roman" w:cs="Times New Roman"/>
          <w:szCs w:val="20"/>
        </w:rPr>
        <w:t>IfSG</w:t>
      </w:r>
      <w:r>
        <w:rPr>
          <w:rFonts w:eastAsia="Times New Roman" w:cs="Times New Roman"/>
          <w:szCs w:val="20"/>
          <w:rtl/>
          <w:lang w:bidi="ar-AE"/>
        </w:rPr>
        <w:t xml:space="preserve"> يتعين على التلميذات والتلاميذ بداية من 1 مارس 2020 </w:t>
      </w:r>
      <w:r>
        <w:rPr>
          <w:rFonts w:eastAsia="Times New Roman" w:cs="Times New Roman"/>
          <w:b/>
          <w:bCs/>
          <w:szCs w:val="20"/>
          <w:rtl/>
          <w:lang w:bidi="ar-AE"/>
        </w:rPr>
        <w:t>قبل</w:t>
      </w:r>
      <w:r>
        <w:rPr>
          <w:rFonts w:eastAsia="Times New Roman" w:cs="Times New Roman"/>
          <w:szCs w:val="20"/>
          <w:rtl/>
          <w:lang w:bidi="ar-AE"/>
        </w:rPr>
        <w:t xml:space="preserve"> حضور الحصة تقديم ما يفيد حصولهم على التطعيم الكافي ضد الحصبة أو سلامة جهازهم المناعي ضد الحصبة. يمكن أن يتمثل الإثبات المطلوب في التالي:</w:t>
      </w:r>
    </w:p>
    <w:p w:rsidR="007953FF" w:rsidRPr="007953FF" w:rsidRDefault="007953FF" w:rsidP="007953FF">
      <w:pPr>
        <w:spacing w:line="360" w:lineRule="exact"/>
        <w:rPr>
          <w:rFonts w:eastAsia="Times New Roman" w:cs="Times New Roman"/>
          <w:szCs w:val="20"/>
        </w:rPr>
      </w:pPr>
    </w:p>
    <w:p w:rsidR="007953FF" w:rsidRPr="007953FF" w:rsidRDefault="007953FF" w:rsidP="007953FF">
      <w:pPr>
        <w:numPr>
          <w:ilvl w:val="0"/>
          <w:numId w:val="1"/>
        </w:numPr>
        <w:bidi/>
        <w:spacing w:line="360" w:lineRule="atLeast"/>
        <w:contextualSpacing/>
        <w:rPr>
          <w:rFonts w:eastAsia="Times New Roman" w:cs="Times New Roman"/>
          <w:szCs w:val="20"/>
        </w:rPr>
      </w:pPr>
      <w:r>
        <w:rPr>
          <w:rFonts w:eastAsia="Times New Roman" w:cs="Times New Roman"/>
          <w:szCs w:val="20"/>
          <w:rtl/>
          <w:lang w:bidi="ar-AE"/>
        </w:rPr>
        <w:t xml:space="preserve">تقديم </w:t>
      </w:r>
      <w:r>
        <w:rPr>
          <w:rFonts w:eastAsia="Times New Roman" w:cs="Times New Roman"/>
          <w:b/>
          <w:bCs/>
          <w:szCs w:val="20"/>
          <w:rtl/>
          <w:lang w:bidi="ar-AE"/>
        </w:rPr>
        <w:t>شهادة تطعيم</w:t>
      </w:r>
      <w:r>
        <w:rPr>
          <w:rFonts w:eastAsia="Times New Roman" w:cs="Times New Roman"/>
          <w:szCs w:val="20"/>
          <w:rtl/>
          <w:lang w:bidi="ar-AE"/>
        </w:rPr>
        <w:t xml:space="preserve"> ("</w:t>
      </w:r>
      <w:r>
        <w:rPr>
          <w:rFonts w:eastAsia="Times New Roman" w:cs="Times New Roman"/>
          <w:szCs w:val="20"/>
        </w:rPr>
        <w:t>Impfpass</w:t>
      </w:r>
      <w:r>
        <w:rPr>
          <w:rFonts w:eastAsia="Times New Roman" w:cs="Times New Roman"/>
          <w:szCs w:val="20"/>
          <w:rtl/>
          <w:lang w:bidi="ar-AE"/>
        </w:rPr>
        <w:t xml:space="preserve">") أو </w:t>
      </w:r>
      <w:r>
        <w:rPr>
          <w:rFonts w:eastAsia="Times New Roman" w:cs="Times New Roman"/>
          <w:b/>
          <w:bCs/>
          <w:szCs w:val="20"/>
          <w:rtl/>
          <w:lang w:bidi="ar-AE"/>
        </w:rPr>
        <w:t>شهادة طبية</w:t>
      </w:r>
      <w:r>
        <w:rPr>
          <w:rFonts w:eastAsia="Times New Roman" w:cs="Times New Roman"/>
          <w:szCs w:val="20"/>
          <w:rtl/>
          <w:lang w:bidi="ar-AE"/>
        </w:rPr>
        <w:t xml:space="preserve"> (أيضًا في شكل مرفق يضاف إلى دفتر فحوصات الأطفال) تفيد بحصول طفلكم على </w:t>
      </w:r>
      <w:r>
        <w:rPr>
          <w:rFonts w:eastAsia="Times New Roman" w:cs="Times New Roman"/>
          <w:b/>
          <w:bCs/>
          <w:szCs w:val="20"/>
          <w:rtl/>
          <w:lang w:bidi="ar-AE"/>
        </w:rPr>
        <w:t>تطعيم وقائي كافٍ</w:t>
      </w:r>
      <w:r>
        <w:rPr>
          <w:rFonts w:eastAsia="Times New Roman" w:cs="Times New Roman"/>
          <w:szCs w:val="20"/>
          <w:rtl/>
          <w:lang w:bidi="ar-AE"/>
        </w:rPr>
        <w:t xml:space="preserve"> ضد الحصبة أو</w:t>
      </w:r>
    </w:p>
    <w:p w:rsidR="007953FF" w:rsidRPr="007953FF" w:rsidRDefault="007953FF" w:rsidP="007953FF">
      <w:pPr>
        <w:spacing w:line="360" w:lineRule="atLeast"/>
        <w:ind w:left="285"/>
        <w:rPr>
          <w:rFonts w:eastAsia="Times New Roman" w:cs="Times New Roman"/>
          <w:szCs w:val="20"/>
        </w:rPr>
      </w:pPr>
    </w:p>
    <w:p w:rsidR="007953FF" w:rsidRPr="007953FF" w:rsidRDefault="007953FF" w:rsidP="007953FF">
      <w:pPr>
        <w:numPr>
          <w:ilvl w:val="0"/>
          <w:numId w:val="1"/>
        </w:numPr>
        <w:bidi/>
        <w:spacing w:line="360" w:lineRule="atLeast"/>
        <w:contextualSpacing/>
        <w:rPr>
          <w:rFonts w:eastAsia="Times New Roman" w:cs="Times New Roman"/>
          <w:szCs w:val="20"/>
        </w:rPr>
      </w:pPr>
      <w:r>
        <w:rPr>
          <w:rFonts w:eastAsia="Times New Roman" w:cs="Times New Roman"/>
          <w:szCs w:val="20"/>
          <w:rtl/>
          <w:lang w:bidi="ar-AE"/>
        </w:rPr>
        <w:t xml:space="preserve">تقديم شهادة طبية تفيد </w:t>
      </w:r>
      <w:r>
        <w:rPr>
          <w:rFonts w:eastAsia="Times New Roman" w:cs="Times New Roman"/>
          <w:b/>
          <w:bCs/>
          <w:szCs w:val="20"/>
          <w:rtl/>
          <w:lang w:bidi="ar-AE"/>
        </w:rPr>
        <w:t>بمناعة</w:t>
      </w:r>
      <w:r>
        <w:rPr>
          <w:rFonts w:eastAsia="Times New Roman" w:cs="Times New Roman"/>
          <w:szCs w:val="20"/>
          <w:rtl/>
          <w:lang w:bidi="ar-AE"/>
        </w:rPr>
        <w:t xml:space="preserve"> طفلكم ضد الحصبة أو </w:t>
      </w:r>
      <w:r>
        <w:rPr>
          <w:rFonts w:eastAsia="Times New Roman" w:cs="Times New Roman"/>
          <w:szCs w:val="20"/>
        </w:rPr>
        <w:br/>
      </w:r>
    </w:p>
    <w:p w:rsidR="007953FF" w:rsidRPr="007953FF" w:rsidRDefault="007953FF" w:rsidP="007953FF">
      <w:pPr>
        <w:numPr>
          <w:ilvl w:val="0"/>
          <w:numId w:val="1"/>
        </w:numPr>
        <w:bidi/>
        <w:spacing w:line="360" w:lineRule="atLeast"/>
        <w:contextualSpacing/>
        <w:rPr>
          <w:rFonts w:eastAsia="Times New Roman" w:cs="Times New Roman"/>
          <w:szCs w:val="20"/>
        </w:rPr>
      </w:pPr>
      <w:r>
        <w:rPr>
          <w:rFonts w:eastAsia="Times New Roman" w:cs="Times New Roman"/>
          <w:szCs w:val="20"/>
          <w:rtl/>
          <w:lang w:bidi="ar-AE"/>
        </w:rPr>
        <w:t>تقديم شهادة طبية تفيد بتعذر تطعيم طفلكم لأسباب طبية (</w:t>
      </w:r>
      <w:r>
        <w:rPr>
          <w:rFonts w:eastAsia="Times New Roman" w:cs="Times New Roman"/>
          <w:b/>
          <w:bCs/>
          <w:szCs w:val="20"/>
          <w:rtl/>
          <w:lang w:bidi="ar-AE"/>
        </w:rPr>
        <w:t>موانع التطعيم</w:t>
      </w:r>
      <w:r>
        <w:rPr>
          <w:rFonts w:eastAsia="Times New Roman" w:cs="Times New Roman"/>
          <w:szCs w:val="20"/>
          <w:rtl/>
          <w:lang w:bidi="ar-AE"/>
        </w:rPr>
        <w:t>) أو</w:t>
      </w:r>
    </w:p>
    <w:p w:rsidR="007953FF" w:rsidRPr="007953FF" w:rsidRDefault="007953FF" w:rsidP="007953FF">
      <w:pPr>
        <w:spacing w:line="360" w:lineRule="atLeast"/>
        <w:ind w:left="285"/>
        <w:rPr>
          <w:rFonts w:eastAsia="Times New Roman" w:cs="Times New Roman"/>
          <w:szCs w:val="20"/>
        </w:rPr>
      </w:pPr>
    </w:p>
    <w:p w:rsidR="007953FF" w:rsidRPr="007953FF" w:rsidRDefault="007953FF" w:rsidP="007953FF">
      <w:pPr>
        <w:numPr>
          <w:ilvl w:val="0"/>
          <w:numId w:val="1"/>
        </w:numPr>
        <w:bidi/>
        <w:spacing w:line="360" w:lineRule="atLeast"/>
        <w:contextualSpacing/>
        <w:rPr>
          <w:rFonts w:eastAsia="Times New Roman" w:cs="Times New Roman"/>
          <w:szCs w:val="20"/>
        </w:rPr>
      </w:pPr>
      <w:r>
        <w:rPr>
          <w:rFonts w:eastAsia="Times New Roman" w:cs="Times New Roman"/>
          <w:szCs w:val="20"/>
          <w:rtl/>
          <w:lang w:bidi="ar-AE"/>
        </w:rPr>
        <w:t>تقديم إفادة من جهة حكومية أو من إدارة إحدى المؤسسات الأخرى المشمولة بالقانون بأنه</w:t>
      </w:r>
      <w:r>
        <w:rPr>
          <w:rFonts w:eastAsia="Times New Roman" w:cs="Times New Roman"/>
          <w:b/>
          <w:bCs/>
          <w:szCs w:val="20"/>
          <w:rtl/>
          <w:lang w:bidi="ar-AE"/>
        </w:rPr>
        <w:t xml:space="preserve"> قد تم بالفعل تقديم</w:t>
      </w:r>
      <w:r>
        <w:rPr>
          <w:rFonts w:eastAsia="Times New Roman" w:cs="Times New Roman"/>
          <w:szCs w:val="20"/>
          <w:rtl/>
          <w:lang w:bidi="ar-AE"/>
        </w:rPr>
        <w:t xml:space="preserve"> إثبات من النوع رقم 1 </w:t>
      </w:r>
    </w:p>
    <w:p w:rsidR="007953FF" w:rsidRPr="007953FF" w:rsidRDefault="007953FF" w:rsidP="007953FF">
      <w:pPr>
        <w:bidi/>
        <w:spacing w:line="360" w:lineRule="atLeast"/>
        <w:ind w:left="1005"/>
        <w:contextualSpacing/>
        <w:rPr>
          <w:rFonts w:eastAsia="Times New Roman" w:cs="Times New Roman"/>
          <w:szCs w:val="20"/>
        </w:rPr>
      </w:pPr>
      <w:r>
        <w:rPr>
          <w:rFonts w:eastAsia="Times New Roman" w:cs="Times New Roman"/>
          <w:szCs w:val="20"/>
          <w:rtl/>
          <w:lang w:bidi="ar-AE"/>
        </w:rPr>
        <w:t>أو من النوع رقم 2.</w:t>
      </w:r>
    </w:p>
    <w:p w:rsidR="007953FF" w:rsidRPr="007953FF" w:rsidRDefault="007953FF" w:rsidP="007953FF">
      <w:pPr>
        <w:spacing w:line="360" w:lineRule="exact"/>
        <w:rPr>
          <w:rFonts w:eastAsia="Times New Roman" w:cs="Times New Roman"/>
          <w:szCs w:val="20"/>
        </w:rPr>
      </w:pPr>
    </w:p>
    <w:p w:rsidR="007953FF" w:rsidRPr="007953FF" w:rsidRDefault="007953FF" w:rsidP="007953FF">
      <w:pPr>
        <w:bidi/>
        <w:spacing w:line="360" w:lineRule="exact"/>
        <w:rPr>
          <w:rFonts w:eastAsia="Times New Roman" w:cs="Times New Roman"/>
          <w:szCs w:val="20"/>
        </w:rPr>
      </w:pPr>
      <w:r>
        <w:rPr>
          <w:rFonts w:eastAsia="Times New Roman" w:cs="Times New Roman"/>
          <w:szCs w:val="20"/>
          <w:rtl/>
          <w:lang w:bidi="ar-AE"/>
        </w:rPr>
        <w:t xml:space="preserve">إذا لم تحصلوا على شهادة التطعيمات أو أي إفادة أخرى بشأن إجراء التطعيم الوقائي ضد الحصبة (كمرفق مع دفتر الفحوصات) فيتعين عليكم التواصل مع طبيبكم العام أو طبيب الأطفال التابع له أو مع طبيبتكم العامة أو طبيبة الأطفال التابعين لها. يمكنه/يمكنها استكمال التطعيمات الناقصة عند اللزوم أو تأكيد إجراء تطعيم في وقت سابق (لم يدرج في شهادة التطعيمات) أو تأكيد معاناة الطفل بالفعل من مرض الحصبة أو تأكيد الحالة المناعية المتوافرة. في حالة تعذر حصول طفلكم على تطعيم وقائي ضد الحصبة لأسباب طبية (موانع تطعيم) فيمكنه/فيمكنها أيضًا إصدار شهادة مرضية بذلك مع ذكر الفترة الزمنية التي تسري عليها موانع التطعيم. </w:t>
      </w:r>
    </w:p>
    <w:p w:rsidR="007953FF" w:rsidRPr="007953FF" w:rsidRDefault="007953FF" w:rsidP="007953FF">
      <w:pPr>
        <w:spacing w:line="360" w:lineRule="exact"/>
        <w:rPr>
          <w:rFonts w:eastAsia="Times New Roman" w:cs="Times New Roman"/>
          <w:szCs w:val="20"/>
        </w:rPr>
      </w:pPr>
    </w:p>
    <w:p w:rsidR="007953FF" w:rsidRPr="007953FF" w:rsidRDefault="007953FF" w:rsidP="007953FF">
      <w:pPr>
        <w:bidi/>
        <w:spacing w:line="360" w:lineRule="exact"/>
        <w:rPr>
          <w:rFonts w:eastAsia="Times New Roman" w:cs="Times New Roman"/>
          <w:szCs w:val="20"/>
        </w:rPr>
      </w:pPr>
      <w:r>
        <w:rPr>
          <w:rFonts w:eastAsia="Times New Roman" w:cs="Times New Roman"/>
          <w:szCs w:val="20"/>
          <w:rtl/>
          <w:lang w:bidi="ar-AE"/>
        </w:rPr>
        <w:t xml:space="preserve">لذا أرجو منكم موافاتي بأحد الإثباتات المذكورة أعلاه حتى </w:t>
      </w:r>
      <w:r>
        <w:rPr>
          <w:rFonts w:eastAsia="Times New Roman" w:cs="Times New Roman"/>
          <w:b/>
          <w:bCs/>
          <w:sz w:val="22"/>
          <w:szCs w:val="20"/>
          <w:rtl/>
          <w:lang w:bidi="ar-AE"/>
        </w:rPr>
        <w:t>[قبل بدء الدراسة بيوم]</w:t>
      </w:r>
      <w:r>
        <w:rPr>
          <w:rFonts w:eastAsia="Times New Roman" w:cs="Times New Roman"/>
          <w:b/>
          <w:bCs/>
          <w:szCs w:val="20"/>
          <w:rtl/>
          <w:lang w:bidi="ar-AE"/>
        </w:rPr>
        <w:t xml:space="preserve"> </w:t>
      </w:r>
      <w:r>
        <w:rPr>
          <w:rFonts w:eastAsia="Times New Roman" w:cs="Times New Roman"/>
          <w:szCs w:val="20"/>
          <w:rtl/>
          <w:lang w:bidi="ar-AE"/>
        </w:rPr>
        <w:t xml:space="preserve">على أقصى تقدير. يسلم إليكم الإثبات </w:t>
      </w:r>
      <w:r>
        <w:rPr>
          <w:rFonts w:eastAsia="Times New Roman" w:cs="Times New Roman"/>
          <w:szCs w:val="20"/>
          <w:u w:val="single"/>
          <w:rtl/>
          <w:lang w:bidi="ar-AE"/>
        </w:rPr>
        <w:t>لاحقًا</w:t>
      </w:r>
      <w:r>
        <w:rPr>
          <w:rFonts w:eastAsia="Times New Roman" w:cs="Times New Roman"/>
          <w:szCs w:val="20"/>
          <w:rtl/>
          <w:lang w:bidi="ar-AE"/>
        </w:rPr>
        <w:t xml:space="preserve"> بعد </w:t>
      </w:r>
      <w:r>
        <w:rPr>
          <w:rFonts w:eastAsia="Times New Roman" w:cs="Times New Roman"/>
          <w:szCs w:val="20"/>
          <w:u w:val="single"/>
          <w:rtl/>
          <w:lang w:bidi="ar-AE"/>
        </w:rPr>
        <w:t>الاطلاع عليه.</w:t>
      </w:r>
    </w:p>
    <w:p w:rsidR="007953FF" w:rsidRPr="007953FF" w:rsidRDefault="007953FF" w:rsidP="007953FF">
      <w:pPr>
        <w:spacing w:line="360" w:lineRule="exact"/>
        <w:rPr>
          <w:rFonts w:eastAsia="Times New Roman" w:cs="Times New Roman"/>
          <w:szCs w:val="20"/>
        </w:rPr>
      </w:pPr>
    </w:p>
    <w:p w:rsidR="007953FF" w:rsidRPr="007953FF" w:rsidRDefault="007953FF" w:rsidP="007953FF">
      <w:pPr>
        <w:bidi/>
        <w:spacing w:line="360" w:lineRule="exact"/>
        <w:rPr>
          <w:rFonts w:eastAsia="Times New Roman" w:cs="Times New Roman"/>
          <w:szCs w:val="20"/>
          <w:u w:val="single"/>
        </w:rPr>
      </w:pPr>
      <w:r>
        <w:rPr>
          <w:rFonts w:eastAsia="Times New Roman" w:cs="Times New Roman"/>
          <w:szCs w:val="20"/>
          <w:u w:val="single"/>
          <w:rtl/>
          <w:lang w:bidi="ar-AE"/>
        </w:rPr>
        <w:t>يرجى الانتباه إلى ما يلي:</w:t>
      </w:r>
    </w:p>
    <w:p w:rsidR="007953FF" w:rsidRPr="007953FF" w:rsidRDefault="007953FF" w:rsidP="007953FF">
      <w:pPr>
        <w:bidi/>
        <w:spacing w:line="360" w:lineRule="exact"/>
        <w:rPr>
          <w:rFonts w:eastAsia="Times New Roman" w:cs="Times New Roman"/>
          <w:szCs w:val="20"/>
        </w:rPr>
      </w:pPr>
      <w:r>
        <w:rPr>
          <w:rFonts w:eastAsia="Times New Roman" w:cs="Times New Roman"/>
          <w:szCs w:val="20"/>
          <w:rtl/>
          <w:lang w:bidi="ar-AE"/>
        </w:rPr>
        <w:t>في حالة عدم توافر إثبات مناسب فأنا ملزم قانونًا بإخطار مكتب الصحة______________________________________</w:t>
      </w:r>
    </w:p>
    <w:p w:rsidR="007953FF" w:rsidRPr="007953FF" w:rsidRDefault="007953FF" w:rsidP="007953FF">
      <w:pPr>
        <w:bidi/>
        <w:spacing w:line="360" w:lineRule="exact"/>
        <w:rPr>
          <w:rFonts w:eastAsia="Times New Roman" w:cs="Times New Roman"/>
          <w:szCs w:val="20"/>
        </w:rPr>
      </w:pPr>
      <w:r>
        <w:rPr>
          <w:rFonts w:eastAsia="Times New Roman" w:cs="Times New Roman"/>
          <w:szCs w:val="20"/>
          <w:rtl/>
          <w:lang w:bidi="ar-AE"/>
        </w:rPr>
        <w:t xml:space="preserve">بذلك على الفور وتزويده بالبيانات الشخصية اللازمة. </w:t>
      </w:r>
    </w:p>
    <w:p w:rsidR="007953FF" w:rsidRPr="007953FF" w:rsidRDefault="007953FF" w:rsidP="007953FF">
      <w:pPr>
        <w:spacing w:line="360" w:lineRule="exact"/>
        <w:rPr>
          <w:rFonts w:eastAsia="Times New Roman" w:cs="Times New Roman"/>
          <w:szCs w:val="20"/>
        </w:rPr>
      </w:pPr>
    </w:p>
    <w:p w:rsidR="007953FF" w:rsidRPr="007953FF" w:rsidRDefault="007953FF" w:rsidP="007953FF">
      <w:pPr>
        <w:bidi/>
        <w:spacing w:line="360" w:lineRule="exact"/>
        <w:rPr>
          <w:rFonts w:eastAsia="Times New Roman" w:cs="Times New Roman"/>
          <w:szCs w:val="20"/>
        </w:rPr>
      </w:pPr>
      <w:r>
        <w:rPr>
          <w:rFonts w:eastAsia="Times New Roman" w:cs="Times New Roman"/>
          <w:szCs w:val="20"/>
          <w:rtl/>
          <w:lang w:bidi="ar-AE"/>
        </w:rPr>
        <w:t>بدوره يمكن أن يدعوكم مكتب الصحة إلى جلسة تشاورية للبت بشأن فرض غرامة مالية!</w:t>
      </w:r>
    </w:p>
    <w:p w:rsidR="007953FF" w:rsidRPr="007953FF" w:rsidRDefault="007953FF" w:rsidP="007953FF">
      <w:pPr>
        <w:spacing w:line="360" w:lineRule="exact"/>
        <w:rPr>
          <w:rFonts w:eastAsia="Times New Roman" w:cs="Times New Roman"/>
          <w:szCs w:val="20"/>
        </w:rPr>
      </w:pPr>
    </w:p>
    <w:p w:rsidR="007953FF" w:rsidRPr="007953FF" w:rsidRDefault="007953FF" w:rsidP="007953FF">
      <w:pPr>
        <w:bidi/>
        <w:spacing w:line="360" w:lineRule="exact"/>
        <w:rPr>
          <w:rFonts w:eastAsia="Times New Roman" w:cs="Times New Roman"/>
          <w:szCs w:val="20"/>
        </w:rPr>
      </w:pPr>
      <w:r>
        <w:rPr>
          <w:rFonts w:eastAsia="Times New Roman" w:cs="Times New Roman"/>
          <w:szCs w:val="20"/>
          <w:rtl/>
          <w:lang w:bidi="ar-AE"/>
        </w:rPr>
        <w:t>يرجى ملاحظة أن التطعيم الوقائي الكامل ضد الصحبة لا يقي التلاميذ والتلميذات فحسب ضد الحصبة، بل أيضًا من يتواجدون في محيطهم ممن لا يمكن تطعيمهم مثل الرضع أو ضعيفي المناعة.</w:t>
      </w:r>
    </w:p>
    <w:p w:rsidR="007953FF" w:rsidRDefault="007953FF" w:rsidP="007953FF">
      <w:pPr>
        <w:spacing w:line="360" w:lineRule="exact"/>
        <w:rPr>
          <w:rFonts w:eastAsia="Times New Roman" w:cs="Times New Roman"/>
          <w:szCs w:val="20"/>
        </w:rPr>
      </w:pPr>
    </w:p>
    <w:p w:rsidR="00BB0359" w:rsidRPr="007953FF" w:rsidRDefault="00BB0359" w:rsidP="007953FF">
      <w:pPr>
        <w:spacing w:line="360" w:lineRule="exact"/>
        <w:rPr>
          <w:rFonts w:eastAsia="Times New Roman" w:cs="Times New Roman"/>
          <w:szCs w:val="20"/>
        </w:rPr>
      </w:pPr>
    </w:p>
    <w:p w:rsidR="007953FF" w:rsidRPr="007953FF" w:rsidRDefault="007953FF" w:rsidP="007953FF">
      <w:pPr>
        <w:bidi/>
        <w:spacing w:line="360" w:lineRule="exact"/>
        <w:rPr>
          <w:rFonts w:eastAsia="Times New Roman" w:cs="Times New Roman"/>
          <w:szCs w:val="20"/>
        </w:rPr>
      </w:pPr>
      <w:r>
        <w:rPr>
          <w:rFonts w:eastAsia="Times New Roman" w:cs="Times New Roman"/>
          <w:szCs w:val="20"/>
          <w:rtl/>
          <w:lang w:bidi="ar-AE"/>
        </w:rPr>
        <w:lastRenderedPageBreak/>
        <w:t xml:space="preserve">يمكنكم الاطلاع على مزيد من المعلومات أيضًا على صفحة الإنترنت الخاصة بوزارة الصحة الاتحادية: </w:t>
      </w:r>
    </w:p>
    <w:p w:rsidR="007953FF" w:rsidRPr="007953FF" w:rsidRDefault="00BD4EDA" w:rsidP="007953FF">
      <w:pPr>
        <w:bidi/>
        <w:spacing w:line="360" w:lineRule="exact"/>
        <w:rPr>
          <w:rFonts w:eastAsia="Times New Roman" w:cs="Times New Roman"/>
          <w:szCs w:val="20"/>
        </w:rPr>
      </w:pPr>
      <w:hyperlink r:id="rId8" w:history="1">
        <w:r w:rsidR="007953FF">
          <w:rPr>
            <w:rFonts w:eastAsia="Times New Roman" w:cs="Times New Roman"/>
            <w:color w:val="0000FF"/>
            <w:szCs w:val="20"/>
            <w:u w:val="single"/>
          </w:rPr>
          <w:t>https://www.bundesgesundheitsministerium.de/impfpflicht/faq-masernschutzgesetz.html</w:t>
        </w:r>
      </w:hyperlink>
    </w:p>
    <w:p w:rsidR="007953FF" w:rsidRPr="007953FF" w:rsidRDefault="007953FF" w:rsidP="007953FF">
      <w:pPr>
        <w:spacing w:line="276" w:lineRule="auto"/>
        <w:rPr>
          <w:rFonts w:eastAsia="Times New Roman" w:cs="Times New Roman"/>
          <w:szCs w:val="20"/>
        </w:rPr>
      </w:pPr>
    </w:p>
    <w:p w:rsidR="007953FF" w:rsidRPr="007953FF" w:rsidRDefault="007953FF" w:rsidP="007953FF">
      <w:pPr>
        <w:bidi/>
        <w:spacing w:line="276" w:lineRule="auto"/>
        <w:rPr>
          <w:rFonts w:eastAsia="Times New Roman" w:cs="Times New Roman"/>
          <w:szCs w:val="20"/>
        </w:rPr>
      </w:pPr>
      <w:r>
        <w:rPr>
          <w:rFonts w:eastAsia="Times New Roman" w:cs="Times New Roman"/>
          <w:szCs w:val="20"/>
          <w:rtl/>
          <w:lang w:bidi="ar-AE"/>
        </w:rPr>
        <w:t xml:space="preserve">من حق أصحاب التأمين الحكومي تلقي التطعيمات الوقائية. يدخل في ذلك أيضًا التطيعمات الوقائية الموصى بها ضد الحصبة. </w:t>
      </w:r>
    </w:p>
    <w:p w:rsidR="007953FF" w:rsidRPr="007953FF" w:rsidRDefault="007953FF" w:rsidP="007953FF">
      <w:pPr>
        <w:spacing w:line="276" w:lineRule="auto"/>
        <w:rPr>
          <w:rFonts w:eastAsia="Times New Roman" w:cs="Times New Roman"/>
          <w:szCs w:val="20"/>
        </w:rPr>
      </w:pPr>
    </w:p>
    <w:p w:rsidR="007953FF" w:rsidRPr="007953FF" w:rsidRDefault="007953FF" w:rsidP="007953FF">
      <w:pPr>
        <w:spacing w:line="276" w:lineRule="auto"/>
        <w:rPr>
          <w:rFonts w:eastAsia="Times New Roman" w:cs="Times New Roman"/>
          <w:szCs w:val="20"/>
        </w:rPr>
      </w:pPr>
    </w:p>
    <w:p w:rsidR="007953FF" w:rsidRPr="007953FF" w:rsidRDefault="007953FF" w:rsidP="007953FF">
      <w:pPr>
        <w:bidi/>
        <w:spacing w:line="360" w:lineRule="exact"/>
        <w:rPr>
          <w:rFonts w:eastAsia="Times New Roman" w:cs="Times New Roman"/>
          <w:b/>
          <w:szCs w:val="20"/>
          <w:u w:val="single"/>
        </w:rPr>
      </w:pPr>
      <w:r>
        <w:rPr>
          <w:rFonts w:eastAsia="Times New Roman" w:cs="Times New Roman"/>
          <w:b/>
          <w:bCs/>
          <w:szCs w:val="20"/>
          <w:u w:val="single"/>
          <w:rtl/>
          <w:lang w:bidi="ar-AE"/>
        </w:rPr>
        <w:t xml:space="preserve">يرجى الانتباه إلى الإرشادات التالية بشأن قانون حماية البيانات: </w:t>
      </w:r>
    </w:p>
    <w:p w:rsidR="007953FF" w:rsidRPr="007953FF" w:rsidRDefault="007953FF" w:rsidP="007953FF">
      <w:pPr>
        <w:spacing w:line="360" w:lineRule="exact"/>
        <w:rPr>
          <w:rFonts w:eastAsia="Times New Roman" w:cs="Times New Roman"/>
          <w:szCs w:val="20"/>
        </w:rPr>
      </w:pPr>
    </w:p>
    <w:p w:rsidR="007953FF" w:rsidRPr="007953FF" w:rsidRDefault="007953FF" w:rsidP="007953FF">
      <w:pPr>
        <w:bidi/>
        <w:spacing w:line="360" w:lineRule="exact"/>
        <w:rPr>
          <w:rFonts w:eastAsia="Times New Roman" w:cs="Times New Roman"/>
          <w:szCs w:val="20"/>
        </w:rPr>
      </w:pPr>
      <w:r>
        <w:rPr>
          <w:rFonts w:eastAsia="Times New Roman" w:cs="Times New Roman"/>
          <w:szCs w:val="20"/>
          <w:rtl/>
          <w:lang w:bidi="ar-AE"/>
        </w:rPr>
        <w:t>الاسم وبيانات اتصال المسؤول عن معالجة البيانات الشخصية: ________________________________________(اسم المدرسة وبيانات الاتصال)</w:t>
      </w:r>
    </w:p>
    <w:p w:rsidR="007953FF" w:rsidRPr="007953FF" w:rsidRDefault="007953FF" w:rsidP="007953FF">
      <w:pPr>
        <w:spacing w:line="360" w:lineRule="exact"/>
        <w:rPr>
          <w:rFonts w:eastAsia="Times New Roman" w:cs="Times New Roman"/>
          <w:szCs w:val="20"/>
        </w:rPr>
      </w:pPr>
    </w:p>
    <w:p w:rsidR="007953FF" w:rsidRPr="007953FF" w:rsidRDefault="007953FF" w:rsidP="007953FF">
      <w:pPr>
        <w:bidi/>
        <w:spacing w:line="360" w:lineRule="exact"/>
        <w:rPr>
          <w:rFonts w:eastAsia="Times New Roman" w:cs="Times New Roman"/>
          <w:szCs w:val="20"/>
        </w:rPr>
      </w:pPr>
      <w:r>
        <w:rPr>
          <w:rFonts w:eastAsia="Times New Roman" w:cs="Times New Roman"/>
          <w:szCs w:val="20"/>
          <w:rtl/>
          <w:lang w:bidi="ar-AE"/>
        </w:rPr>
        <w:t>بيانات اتصال مفوض حماية البيانات الرسمي: _______________________</w:t>
      </w:r>
    </w:p>
    <w:p w:rsidR="007953FF" w:rsidRPr="007953FF" w:rsidRDefault="007953FF" w:rsidP="007953FF">
      <w:pPr>
        <w:spacing w:line="360" w:lineRule="exact"/>
        <w:rPr>
          <w:rFonts w:eastAsia="Times New Roman" w:cs="Times New Roman"/>
          <w:szCs w:val="20"/>
        </w:rPr>
      </w:pPr>
    </w:p>
    <w:p w:rsidR="007953FF" w:rsidRPr="007953FF" w:rsidRDefault="007953FF" w:rsidP="007953FF">
      <w:pPr>
        <w:bidi/>
        <w:spacing w:line="360" w:lineRule="exact"/>
        <w:rPr>
          <w:rFonts w:eastAsia="Times New Roman" w:cs="Times New Roman"/>
          <w:szCs w:val="20"/>
        </w:rPr>
      </w:pPr>
      <w:r>
        <w:rPr>
          <w:rFonts w:eastAsia="Times New Roman" w:cs="Times New Roman"/>
          <w:szCs w:val="20"/>
          <w:rtl/>
          <w:lang w:bidi="ar-AE"/>
        </w:rPr>
        <w:t xml:space="preserve">تسجل المدرسة استلام الإثبات عن كل تلميذ وتلميذة. يتم الاحتفاظ بالسجل لحين ترك التلميذ أو التلميذة للمدرسة. </w:t>
      </w:r>
    </w:p>
    <w:p w:rsidR="007953FF" w:rsidRPr="007953FF" w:rsidRDefault="007953FF" w:rsidP="007953FF">
      <w:pPr>
        <w:spacing w:line="360" w:lineRule="exact"/>
        <w:rPr>
          <w:rFonts w:eastAsia="Times New Roman" w:cs="Times New Roman"/>
          <w:szCs w:val="20"/>
        </w:rPr>
      </w:pPr>
    </w:p>
    <w:p w:rsidR="007953FF" w:rsidRPr="007953FF" w:rsidRDefault="007953FF" w:rsidP="007953FF">
      <w:pPr>
        <w:bidi/>
        <w:spacing w:line="360" w:lineRule="exact"/>
        <w:rPr>
          <w:rFonts w:eastAsia="Times New Roman" w:cs="Times New Roman"/>
          <w:szCs w:val="20"/>
        </w:rPr>
      </w:pPr>
      <w:r>
        <w:rPr>
          <w:rFonts w:eastAsia="Times New Roman" w:cs="Times New Roman"/>
          <w:szCs w:val="20"/>
          <w:rtl/>
          <w:lang w:bidi="ar-AE"/>
        </w:rPr>
        <w:t>يحق لكم الاستعلام لدى المدرسة عن البيانات الشخصية لطفلك. لديكم الحق في تصحيح أو حذف أو تقييد أو الاعتراض على معالجة البيانات وعلى إمكانية نقلها. بالإضافة إلى ذلك يحق لكم التقدم بشكوى أمام سلطة الإشراف على حماية البيانات ومفوض الدولة لحماية البيانات وحرية المعلومات في بادن فورتمبيرغ.</w:t>
      </w:r>
    </w:p>
    <w:p w:rsidR="007953FF" w:rsidRPr="007953FF" w:rsidRDefault="007953FF" w:rsidP="007953FF">
      <w:pPr>
        <w:spacing w:line="360" w:lineRule="exact"/>
        <w:rPr>
          <w:rFonts w:eastAsia="Times New Roman" w:cs="Times New Roman"/>
          <w:szCs w:val="20"/>
        </w:rPr>
      </w:pPr>
    </w:p>
    <w:p w:rsidR="007953FF" w:rsidRPr="007953FF" w:rsidRDefault="007953FF" w:rsidP="007953FF">
      <w:pPr>
        <w:spacing w:line="360" w:lineRule="exact"/>
        <w:rPr>
          <w:rFonts w:eastAsia="Times New Roman" w:cs="Times New Roman"/>
          <w:szCs w:val="20"/>
        </w:rPr>
      </w:pPr>
    </w:p>
    <w:p w:rsidR="007953FF" w:rsidRPr="007953FF" w:rsidRDefault="007953FF" w:rsidP="007953FF">
      <w:pPr>
        <w:bidi/>
        <w:spacing w:line="360" w:lineRule="exact"/>
        <w:rPr>
          <w:rFonts w:eastAsia="Times New Roman" w:cs="Times New Roman"/>
          <w:szCs w:val="20"/>
        </w:rPr>
      </w:pPr>
      <w:r>
        <w:rPr>
          <w:rFonts w:eastAsia="Times New Roman" w:cs="Times New Roman"/>
          <w:szCs w:val="20"/>
          <w:rtl/>
          <w:lang w:bidi="ar-AE"/>
        </w:rPr>
        <w:t>خالص تحياتي</w:t>
      </w:r>
    </w:p>
    <w:p w:rsidR="00CD6932" w:rsidRPr="0044650F" w:rsidRDefault="00CD6932" w:rsidP="0044650F">
      <w:pPr>
        <w:bidi/>
      </w:pPr>
    </w:p>
    <w:sectPr w:rsidR="00CD6932" w:rsidRPr="0044650F" w:rsidSect="001E03D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7D" w:rsidRDefault="00802B7D" w:rsidP="001E03DE">
      <w:pPr>
        <w:bidi/>
      </w:pPr>
      <w:r>
        <w:separator/>
      </w:r>
    </w:p>
  </w:endnote>
  <w:endnote w:type="continuationSeparator" w:id="0">
    <w:p w:rsidR="00802B7D" w:rsidRDefault="00802B7D" w:rsidP="001E03DE">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DA" w:rsidRDefault="00BD4E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DA" w:rsidRDefault="00BD4E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DA" w:rsidRDefault="00BD4E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7D" w:rsidRDefault="00802B7D" w:rsidP="001E03DE">
      <w:pPr>
        <w:bidi/>
      </w:pPr>
      <w:r>
        <w:separator/>
      </w:r>
    </w:p>
  </w:footnote>
  <w:footnote w:type="continuationSeparator" w:id="0">
    <w:p w:rsidR="00802B7D" w:rsidRDefault="00802B7D" w:rsidP="001E03DE">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DA" w:rsidRDefault="00BD4E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DA" w:rsidRDefault="00BD4ED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DA" w:rsidRDefault="00BD4ED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FF"/>
    <w:rsid w:val="001A2103"/>
    <w:rsid w:val="001E03DE"/>
    <w:rsid w:val="002223B8"/>
    <w:rsid w:val="00296589"/>
    <w:rsid w:val="0044650F"/>
    <w:rsid w:val="006A7430"/>
    <w:rsid w:val="007953FF"/>
    <w:rsid w:val="00802B7D"/>
    <w:rsid w:val="008A7911"/>
    <w:rsid w:val="009533B3"/>
    <w:rsid w:val="009935DA"/>
    <w:rsid w:val="009C05F9"/>
    <w:rsid w:val="00BB0359"/>
    <w:rsid w:val="00BD4EDA"/>
    <w:rsid w:val="00C22DA6"/>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impfpflicht/faq-masernschutzgesetz.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2695</Characters>
  <Application>Microsoft Office Word</Application>
  <DocSecurity>0</DocSecurity>
  <Lines>128</Lines>
  <Paragraphs>44</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2020-03-02T15:19:00Z</dcterms:created>
  <dcterms:modified xsi:type="dcterms:W3CDTF">2020-03-02T15:19:00Z</dcterms:modified>
</cp:coreProperties>
</file>